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8E5E6" w14:textId="79E772FF" w:rsidR="003563B0" w:rsidRPr="00715941" w:rsidRDefault="003563B0" w:rsidP="00FB2D32">
      <w:pPr>
        <w:spacing w:after="0"/>
        <w:jc w:val="both"/>
        <w:rPr>
          <w:b/>
          <w:bCs/>
          <w:color w:val="2F5496" w:themeColor="accent1" w:themeShade="BF"/>
          <w:sz w:val="22"/>
          <w:szCs w:val="22"/>
          <w:lang w:val="pt-BR"/>
        </w:rPr>
      </w:pPr>
      <w:r w:rsidRPr="00715941">
        <w:rPr>
          <w:b/>
          <w:bCs/>
          <w:color w:val="2F5496" w:themeColor="accent1" w:themeShade="BF"/>
          <w:sz w:val="22"/>
          <w:szCs w:val="22"/>
          <w:lang w:val="pt-BR"/>
        </w:rPr>
        <w:t xml:space="preserve">Programul Regional </w:t>
      </w:r>
      <w:r w:rsidR="00ED121F" w:rsidRPr="00715941">
        <w:rPr>
          <w:b/>
          <w:bCs/>
          <w:color w:val="2F5496" w:themeColor="accent1" w:themeShade="BF"/>
          <w:sz w:val="22"/>
          <w:szCs w:val="22"/>
          <w:lang w:val="pt-BR"/>
        </w:rPr>
        <w:t>Su</w:t>
      </w:r>
      <w:r w:rsidRPr="00715941">
        <w:rPr>
          <w:b/>
          <w:bCs/>
          <w:color w:val="2F5496" w:themeColor="accent1" w:themeShade="BF"/>
          <w:sz w:val="22"/>
          <w:szCs w:val="22"/>
          <w:lang w:val="pt-BR"/>
        </w:rPr>
        <w:t>d</w:t>
      </w:r>
      <w:r w:rsidR="00ED121F" w:rsidRPr="00715941">
        <w:rPr>
          <w:b/>
          <w:bCs/>
          <w:color w:val="2F5496" w:themeColor="accent1" w:themeShade="BF"/>
          <w:sz w:val="22"/>
          <w:szCs w:val="22"/>
          <w:lang w:val="pt-BR"/>
        </w:rPr>
        <w:t>-</w:t>
      </w:r>
      <w:r w:rsidR="00386A26" w:rsidRPr="00715941">
        <w:rPr>
          <w:b/>
          <w:bCs/>
          <w:color w:val="2F5496" w:themeColor="accent1" w:themeShade="BF"/>
          <w:sz w:val="22"/>
          <w:szCs w:val="22"/>
          <w:lang w:val="pt-BR"/>
        </w:rPr>
        <w:t>E</w:t>
      </w:r>
      <w:r w:rsidRPr="00715941">
        <w:rPr>
          <w:b/>
          <w:bCs/>
          <w:color w:val="2F5496" w:themeColor="accent1" w:themeShade="BF"/>
          <w:sz w:val="22"/>
          <w:szCs w:val="22"/>
          <w:lang w:val="pt-BR"/>
        </w:rPr>
        <w:t>st 2021-2027</w:t>
      </w:r>
    </w:p>
    <w:p w14:paraId="00E1AA99" w14:textId="77777777" w:rsidR="00B00136" w:rsidRPr="00715941" w:rsidRDefault="00B00136" w:rsidP="00FB2D32">
      <w:pPr>
        <w:spacing w:after="0"/>
        <w:jc w:val="both"/>
        <w:rPr>
          <w:b/>
          <w:bCs/>
          <w:color w:val="2F5496" w:themeColor="accent1" w:themeShade="BF"/>
          <w:sz w:val="22"/>
          <w:szCs w:val="22"/>
          <w:lang w:val="pt-BR"/>
        </w:rPr>
      </w:pPr>
    </w:p>
    <w:p w14:paraId="4F5F500B" w14:textId="3F339AC5" w:rsidR="00B95E54" w:rsidRPr="00B00136" w:rsidRDefault="00B95E54" w:rsidP="00FB2D32">
      <w:pPr>
        <w:spacing w:after="0"/>
        <w:jc w:val="both"/>
        <w:rPr>
          <w:b/>
          <w:bCs/>
          <w:color w:val="2F5496" w:themeColor="accent1" w:themeShade="BF"/>
          <w:sz w:val="22"/>
          <w:szCs w:val="22"/>
          <w:lang w:val="ro-RO"/>
        </w:rPr>
      </w:pPr>
      <w:r w:rsidRPr="00715941">
        <w:rPr>
          <w:b/>
          <w:bCs/>
          <w:color w:val="2F5496" w:themeColor="accent1" w:themeShade="BF"/>
          <w:sz w:val="22"/>
          <w:szCs w:val="22"/>
          <w:lang w:val="ro-RO"/>
        </w:rPr>
        <w:t>Obiectivul</w:t>
      </w:r>
      <w:r w:rsidRPr="00B00136">
        <w:rPr>
          <w:b/>
          <w:bCs/>
          <w:color w:val="2F5496" w:themeColor="accent1" w:themeShade="BF"/>
          <w:sz w:val="22"/>
          <w:szCs w:val="22"/>
          <w:lang w:val="ro-RO"/>
        </w:rPr>
        <w:t xml:space="preserve"> de politică 2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47C57673" w14:textId="77777777" w:rsidR="00B00136" w:rsidRPr="00B00136" w:rsidRDefault="00B00136" w:rsidP="00FB2D32">
      <w:pPr>
        <w:spacing w:after="0"/>
        <w:jc w:val="both"/>
        <w:rPr>
          <w:b/>
          <w:bCs/>
          <w:color w:val="2F5496" w:themeColor="accent1" w:themeShade="BF"/>
          <w:sz w:val="22"/>
          <w:szCs w:val="22"/>
          <w:lang w:val="ro-RO"/>
        </w:rPr>
      </w:pPr>
    </w:p>
    <w:p w14:paraId="65166DEF" w14:textId="7D5DFABB" w:rsidR="00B95E54" w:rsidRDefault="00B95E54" w:rsidP="00FB2D32">
      <w:pPr>
        <w:spacing w:after="0"/>
        <w:jc w:val="both"/>
        <w:rPr>
          <w:b/>
          <w:bCs/>
          <w:color w:val="2F5496" w:themeColor="accent1" w:themeShade="BF"/>
          <w:sz w:val="22"/>
          <w:szCs w:val="22"/>
          <w:lang w:val="ro-RO"/>
        </w:rPr>
      </w:pPr>
      <w:r w:rsidRPr="00B00136">
        <w:rPr>
          <w:b/>
          <w:bCs/>
          <w:color w:val="2F5496" w:themeColor="accent1" w:themeShade="BF"/>
          <w:sz w:val="22"/>
          <w:szCs w:val="22"/>
          <w:lang w:val="ro-RO"/>
        </w:rPr>
        <w:t xml:space="preserve">Prioritatea 2 - O regiune cu localităţi prietenoase cu mediul </w:t>
      </w:r>
    </w:p>
    <w:p w14:paraId="1968D9C9" w14:textId="77777777" w:rsidR="00B00136" w:rsidRPr="00B00136" w:rsidRDefault="00B00136" w:rsidP="00FB2D32">
      <w:pPr>
        <w:spacing w:after="0"/>
        <w:jc w:val="both"/>
        <w:rPr>
          <w:b/>
          <w:bCs/>
          <w:color w:val="2F5496" w:themeColor="accent1" w:themeShade="BF"/>
          <w:sz w:val="22"/>
          <w:szCs w:val="22"/>
          <w:lang w:val="ro-RO"/>
        </w:rPr>
      </w:pPr>
    </w:p>
    <w:p w14:paraId="75D9BA47" w14:textId="77777777" w:rsidR="00B95E54" w:rsidRPr="00B00136" w:rsidRDefault="00B95E54" w:rsidP="00FB2D32">
      <w:pPr>
        <w:spacing w:after="0"/>
        <w:jc w:val="both"/>
        <w:rPr>
          <w:b/>
          <w:bCs/>
          <w:color w:val="2F5496" w:themeColor="accent1" w:themeShade="BF"/>
          <w:sz w:val="22"/>
          <w:szCs w:val="22"/>
          <w:lang w:val="ro-RO"/>
        </w:rPr>
      </w:pPr>
      <w:r w:rsidRPr="00B00136">
        <w:rPr>
          <w:b/>
          <w:bCs/>
          <w:color w:val="2F5496" w:themeColor="accent1" w:themeShade="BF"/>
          <w:sz w:val="22"/>
          <w:szCs w:val="22"/>
          <w:lang w:val="ro-RO"/>
        </w:rPr>
        <w:t xml:space="preserve">Obiectiv Specific 2.1 - Promovarea eficienței energetice și reducerea emisiilor de gaze cu efect de seră </w:t>
      </w:r>
    </w:p>
    <w:p w14:paraId="17670B92" w14:textId="6677C59D" w:rsidR="00663E2F" w:rsidRDefault="00663E2F" w:rsidP="00FB2D32">
      <w:pPr>
        <w:spacing w:after="0"/>
        <w:jc w:val="both"/>
        <w:rPr>
          <w:b/>
          <w:bCs/>
          <w:color w:val="2F5496" w:themeColor="accent1" w:themeShade="BF"/>
          <w:sz w:val="22"/>
          <w:szCs w:val="22"/>
          <w:lang w:val="ro-RO"/>
        </w:rPr>
      </w:pPr>
      <w:r w:rsidRPr="00B00136">
        <w:rPr>
          <w:b/>
          <w:bCs/>
          <w:color w:val="2F5496" w:themeColor="accent1" w:themeShade="BF"/>
          <w:sz w:val="22"/>
          <w:szCs w:val="22"/>
          <w:lang w:val="ro-RO"/>
        </w:rPr>
        <w:t xml:space="preserve">Acţiunea 2.1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 </w:t>
      </w:r>
    </w:p>
    <w:p w14:paraId="1BE510D2" w14:textId="77777777" w:rsidR="00B00136" w:rsidRPr="00B00136" w:rsidRDefault="00B00136" w:rsidP="00FB2D32">
      <w:pPr>
        <w:spacing w:after="0"/>
        <w:jc w:val="both"/>
        <w:rPr>
          <w:b/>
          <w:bCs/>
          <w:color w:val="2F5496" w:themeColor="accent1" w:themeShade="BF"/>
          <w:sz w:val="22"/>
          <w:szCs w:val="22"/>
          <w:lang w:val="ro-RO"/>
        </w:rPr>
      </w:pPr>
    </w:p>
    <w:p w14:paraId="3FC62B1A" w14:textId="77777777" w:rsidR="00663E2F" w:rsidRPr="00B00136" w:rsidRDefault="00663E2F" w:rsidP="00FB2D32">
      <w:pPr>
        <w:spacing w:after="0"/>
        <w:jc w:val="both"/>
        <w:rPr>
          <w:b/>
          <w:bCs/>
          <w:color w:val="2F5496" w:themeColor="accent1" w:themeShade="BF"/>
          <w:sz w:val="22"/>
          <w:szCs w:val="22"/>
          <w:lang w:val="ro-RO"/>
        </w:rPr>
      </w:pPr>
      <w:r w:rsidRPr="00B00136">
        <w:rPr>
          <w:b/>
          <w:bCs/>
          <w:color w:val="2F5496" w:themeColor="accent1" w:themeShade="BF"/>
          <w:sz w:val="22"/>
          <w:szCs w:val="22"/>
          <w:lang w:val="ro-RO"/>
        </w:rPr>
        <w:t>Operaţiunea C Măsuri de eficienţă energetică în locuinţele unifamiliale</w:t>
      </w:r>
    </w:p>
    <w:p w14:paraId="30ED6EC4" w14:textId="67338D72" w:rsidR="006312B6" w:rsidRPr="00B00136" w:rsidRDefault="00B95E54" w:rsidP="00FB2D32">
      <w:pPr>
        <w:spacing w:after="0"/>
        <w:jc w:val="both"/>
        <w:rPr>
          <w:b/>
          <w:bCs/>
          <w:color w:val="2F5496" w:themeColor="accent1" w:themeShade="BF"/>
          <w:sz w:val="22"/>
          <w:szCs w:val="22"/>
          <w:lang w:val="pt-BR"/>
        </w:rPr>
      </w:pPr>
      <w:r w:rsidRPr="00B00136">
        <w:rPr>
          <w:b/>
          <w:bCs/>
          <w:color w:val="2F5496" w:themeColor="accent1" w:themeShade="BF"/>
          <w:sz w:val="22"/>
          <w:szCs w:val="22"/>
          <w:lang w:val="pt-BR"/>
        </w:rPr>
        <w:t>PR/SE/2.1/</w:t>
      </w:r>
      <w:r w:rsidR="00AD3942" w:rsidRPr="00B00136">
        <w:rPr>
          <w:b/>
          <w:bCs/>
          <w:color w:val="2F5496" w:themeColor="accent1" w:themeShade="BF"/>
          <w:sz w:val="22"/>
          <w:szCs w:val="22"/>
          <w:lang w:val="pt-BR"/>
        </w:rPr>
        <w:t>C</w:t>
      </w:r>
      <w:r w:rsidRPr="00B00136">
        <w:rPr>
          <w:b/>
          <w:bCs/>
          <w:color w:val="2F5496" w:themeColor="accent1" w:themeShade="BF"/>
          <w:sz w:val="22"/>
          <w:szCs w:val="22"/>
          <w:lang w:val="pt-BR"/>
        </w:rPr>
        <w:t>/</w:t>
      </w:r>
      <w:r w:rsidR="004E563F" w:rsidRPr="00B00136">
        <w:rPr>
          <w:b/>
          <w:bCs/>
          <w:color w:val="2F5496" w:themeColor="accent1" w:themeShade="BF"/>
          <w:sz w:val="22"/>
          <w:szCs w:val="22"/>
          <w:lang w:val="pt-BR"/>
        </w:rPr>
        <w:t>1/</w:t>
      </w:r>
      <w:r w:rsidRPr="00B00136">
        <w:rPr>
          <w:b/>
          <w:bCs/>
          <w:color w:val="2F5496" w:themeColor="accent1" w:themeShade="BF"/>
          <w:sz w:val="22"/>
          <w:szCs w:val="22"/>
          <w:lang w:val="pt-BR"/>
        </w:rPr>
        <w:t>2025</w:t>
      </w:r>
    </w:p>
    <w:p w14:paraId="3AAF2C0E" w14:textId="34121C9F" w:rsidR="006312B6" w:rsidRPr="00B95E54" w:rsidRDefault="006312B6" w:rsidP="00663E2F">
      <w:pPr>
        <w:spacing w:after="0"/>
        <w:jc w:val="right"/>
        <w:rPr>
          <w:rFonts w:ascii="Calibri" w:eastAsia="Calibri" w:hAnsi="Calibri" w:cs="Calibri"/>
          <w:b/>
          <w:kern w:val="0"/>
          <w:sz w:val="28"/>
          <w:szCs w:val="28"/>
          <w:lang w:val="ro-RO"/>
          <w14:ligatures w14:val="none"/>
        </w:rPr>
      </w:pPr>
      <w:r w:rsidRPr="006312B6">
        <w:rPr>
          <w:rFonts w:ascii="Calibri" w:eastAsia="Calibri" w:hAnsi="Calibri" w:cs="Calibri"/>
          <w:b/>
          <w:kern w:val="0"/>
          <w:sz w:val="28"/>
          <w:szCs w:val="28"/>
          <w:lang w:val="ro-RO"/>
          <w14:ligatures w14:val="none"/>
        </w:rPr>
        <w:t>Anexa 5</w:t>
      </w:r>
    </w:p>
    <w:p w14:paraId="6D39E3AF" w14:textId="77777777" w:rsidR="006312B6" w:rsidRPr="006312B6" w:rsidRDefault="006312B6" w:rsidP="006312B6">
      <w:pPr>
        <w:spacing w:after="0" w:line="276" w:lineRule="auto"/>
        <w:jc w:val="center"/>
        <w:rPr>
          <w:rFonts w:ascii="Calibri" w:eastAsia="Calibri" w:hAnsi="Calibri" w:cs="Calibri"/>
          <w:b/>
          <w:kern w:val="0"/>
          <w:sz w:val="28"/>
          <w:szCs w:val="28"/>
          <w:lang w:val="ro-RO"/>
          <w14:ligatures w14:val="none"/>
        </w:rPr>
      </w:pPr>
      <w:r w:rsidRPr="006312B6">
        <w:rPr>
          <w:rFonts w:ascii="Calibri" w:eastAsia="Calibri" w:hAnsi="Calibri" w:cs="Calibri"/>
          <w:b/>
          <w:kern w:val="0"/>
          <w:sz w:val="28"/>
          <w:szCs w:val="28"/>
          <w:lang w:val="ro-RO"/>
          <w14:ligatures w14:val="none"/>
        </w:rPr>
        <w:t>DECLARAȚIE UNICĂ</w:t>
      </w:r>
    </w:p>
    <w:p w14:paraId="25194465" w14:textId="77777777" w:rsidR="00081463" w:rsidRDefault="00081463" w:rsidP="006312B6">
      <w:pPr>
        <w:widowControl w:val="0"/>
        <w:autoSpaceDE w:val="0"/>
        <w:autoSpaceDN w:val="0"/>
        <w:adjustRightInd w:val="0"/>
        <w:spacing w:before="40" w:after="40" w:line="276" w:lineRule="auto"/>
        <w:jc w:val="both"/>
        <w:rPr>
          <w:rFonts w:ascii="Calibri" w:eastAsia="Times New Roman" w:hAnsi="Calibri" w:cs="Calibri"/>
          <w:iCs/>
          <w:kern w:val="0"/>
          <w:sz w:val="22"/>
          <w:szCs w:val="22"/>
          <w:lang w:val="ro-RO" w:eastAsia="sk-SK"/>
          <w14:ligatures w14:val="none"/>
        </w:rPr>
      </w:pPr>
    </w:p>
    <w:p w14:paraId="55980FD0" w14:textId="0597A172" w:rsidR="006312B6" w:rsidRPr="006312B6" w:rsidRDefault="006312B6" w:rsidP="006312B6">
      <w:pPr>
        <w:widowControl w:val="0"/>
        <w:autoSpaceDE w:val="0"/>
        <w:autoSpaceDN w:val="0"/>
        <w:adjustRightInd w:val="0"/>
        <w:spacing w:before="40" w:after="40" w:line="276" w:lineRule="auto"/>
        <w:jc w:val="both"/>
        <w:rPr>
          <w:rFonts w:ascii="Calibri" w:eastAsia="Times New Roman" w:hAnsi="Calibri" w:cs="Calibri"/>
          <w:iCs/>
          <w:kern w:val="0"/>
          <w:sz w:val="22"/>
          <w:szCs w:val="22"/>
          <w:lang w:val="ro-RO" w:eastAsia="sk-SK"/>
          <w14:ligatures w14:val="none"/>
        </w:rPr>
      </w:pPr>
      <w:r w:rsidRPr="006312B6">
        <w:rPr>
          <w:rFonts w:ascii="Calibri" w:eastAsia="Times New Roman" w:hAnsi="Calibri" w:cs="Calibri"/>
          <w:iCs/>
          <w:kern w:val="0"/>
          <w:sz w:val="22"/>
          <w:szCs w:val="22"/>
          <w:lang w:val="ro-RO" w:eastAsia="sk-SK"/>
          <w14:ligatures w14:val="none"/>
        </w:rPr>
        <w:t xml:space="preserve">Subsemnatul/subsemnata </w:t>
      </w:r>
      <w:r w:rsidRPr="006312B6">
        <w:rPr>
          <w:rFonts w:ascii="Calibri" w:eastAsia="Times New Roman" w:hAnsi="Calibri" w:cs="Calibri"/>
          <w:i/>
          <w:iCs/>
          <w:kern w:val="0"/>
          <w:sz w:val="22"/>
          <w:szCs w:val="22"/>
          <w:lang w:val="ro-RO" w:eastAsia="sk-SK"/>
          <w14:ligatures w14:val="none"/>
        </w:rPr>
        <w:t>&lt;</w:t>
      </w:r>
      <w:r w:rsidRPr="006312B6">
        <w:rPr>
          <w:rFonts w:ascii="Calibri" w:eastAsia="Times New Roman" w:hAnsi="Calibri" w:cs="Calibri"/>
          <w:kern w:val="0"/>
          <w:sz w:val="22"/>
          <w:szCs w:val="22"/>
          <w:lang w:val="ro-RO" w:eastAsia="sk-SK"/>
          <w14:ligatures w14:val="none"/>
        </w:rPr>
        <w:t>nume</w:t>
      </w:r>
      <w:r w:rsidRPr="006312B6">
        <w:rPr>
          <w:rFonts w:ascii="Calibri" w:eastAsia="Times New Roman" w:hAnsi="Calibri" w:cs="Calibri"/>
          <w:i/>
          <w:iCs/>
          <w:kern w:val="0"/>
          <w:sz w:val="22"/>
          <w:szCs w:val="22"/>
          <w:lang w:val="ro-RO" w:eastAsia="sk-SK"/>
          <w14:ligatures w14:val="none"/>
        </w:rPr>
        <w:t>&gt;, &lt;</w:t>
      </w:r>
      <w:r w:rsidRPr="006312B6">
        <w:rPr>
          <w:rFonts w:ascii="Calibri" w:eastAsia="Times New Roman" w:hAnsi="Calibri" w:cs="Calibri"/>
          <w:kern w:val="0"/>
          <w:sz w:val="22"/>
          <w:szCs w:val="22"/>
          <w:lang w:val="ro-RO" w:eastAsia="sk-SK"/>
          <w14:ligatures w14:val="none"/>
        </w:rPr>
        <w:t>prenume</w:t>
      </w:r>
      <w:r w:rsidRPr="006312B6">
        <w:rPr>
          <w:rFonts w:ascii="Calibri" w:eastAsia="Times New Roman" w:hAnsi="Calibri" w:cs="Calibri"/>
          <w:i/>
          <w:iCs/>
          <w:kern w:val="0"/>
          <w:sz w:val="22"/>
          <w:szCs w:val="22"/>
          <w:lang w:val="ro-RO" w:eastAsia="sk-SK"/>
          <w14:ligatures w14:val="none"/>
        </w:rPr>
        <w:t>&gt;</w:t>
      </w:r>
      <w:r w:rsidRPr="006312B6">
        <w:rPr>
          <w:rFonts w:ascii="Calibri" w:eastAsia="Times New Roman" w:hAnsi="Calibri" w:cs="Calibri"/>
          <w:iCs/>
          <w:kern w:val="0"/>
          <w:sz w:val="22"/>
          <w:szCs w:val="22"/>
          <w:lang w:val="ro-RO" w:eastAsia="sk-SK"/>
          <w14:ligatures w14:val="none"/>
        </w:rPr>
        <w:t>, posesor al BI/CI, seria &lt;seriaCI&gt; nr. &lt;nrCI&gt;, CNP &lt;CNP&gt;, în calitate de</w:t>
      </w:r>
      <w:r w:rsidR="00B95E54">
        <w:rPr>
          <w:rFonts w:ascii="Calibri" w:eastAsia="Times New Roman" w:hAnsi="Calibri" w:cs="Calibri"/>
          <w:iCs/>
          <w:kern w:val="0"/>
          <w:sz w:val="22"/>
          <w:szCs w:val="22"/>
          <w:lang w:val="ro-RO" w:eastAsia="sk-SK"/>
          <w14:ligatures w14:val="none"/>
        </w:rPr>
        <w:t xml:space="preserve"> </w:t>
      </w:r>
      <w:r w:rsidRPr="006312B6">
        <w:rPr>
          <w:rFonts w:ascii="Calibri" w:eastAsia="Times New Roman" w:hAnsi="Calibri" w:cs="Calibri"/>
          <w:iCs/>
          <w:kern w:val="0"/>
          <w:sz w:val="22"/>
          <w:szCs w:val="22"/>
          <w:lang w:val="ro-RO" w:eastAsia="sk-SK"/>
          <w14:ligatures w14:val="none"/>
        </w:rPr>
        <w:t>persoană desemnată din partea BEI</w:t>
      </w:r>
      <w:r w:rsidR="00ED121F">
        <w:rPr>
          <w:rFonts w:ascii="Calibri" w:eastAsia="Times New Roman" w:hAnsi="Calibri" w:cs="Calibri"/>
          <w:iCs/>
          <w:kern w:val="0"/>
          <w:sz w:val="22"/>
          <w:szCs w:val="22"/>
          <w:lang w:val="ro-RO" w:eastAsia="sk-SK"/>
          <w14:ligatures w14:val="none"/>
        </w:rPr>
        <w:t xml:space="preserve">, </w:t>
      </w:r>
      <w:r w:rsidRPr="006312B6">
        <w:rPr>
          <w:rFonts w:ascii="Calibri" w:eastAsia="Times New Roman" w:hAnsi="Calibri" w:cs="Calibri"/>
          <w:iCs/>
          <w:kern w:val="0"/>
          <w:sz w:val="22"/>
          <w:szCs w:val="22"/>
          <w:lang w:val="ro-RO" w:eastAsia="sk-SK"/>
          <w14:ligatures w14:val="none"/>
        </w:rPr>
        <w:t>în calitate de solicitant, cunoscând prevederile legale privind falsul în declarații și falsul intelectual, declar următoarele:</w:t>
      </w:r>
    </w:p>
    <w:p w14:paraId="45A387D6" w14:textId="77777777" w:rsidR="006312B6" w:rsidRPr="006312B6" w:rsidRDefault="006312B6" w:rsidP="006312B6">
      <w:pPr>
        <w:widowControl w:val="0"/>
        <w:autoSpaceDE w:val="0"/>
        <w:autoSpaceDN w:val="0"/>
        <w:adjustRightInd w:val="0"/>
        <w:spacing w:after="0" w:line="276" w:lineRule="auto"/>
        <w:jc w:val="both"/>
        <w:rPr>
          <w:rFonts w:ascii="Calibri" w:eastAsia="Times New Roman" w:hAnsi="Calibri" w:cs="Calibri"/>
          <w:iCs/>
          <w:kern w:val="0"/>
          <w:sz w:val="22"/>
          <w:szCs w:val="22"/>
          <w:lang w:val="ro-RO" w:eastAsia="sk-SK"/>
          <w14:ligatures w14:val="none"/>
        </w:rPr>
      </w:pPr>
    </w:p>
    <w:p w14:paraId="2D9EFE73" w14:textId="39C55467" w:rsidR="006312B6" w:rsidRPr="006312B6" w:rsidRDefault="006312B6" w:rsidP="006312B6">
      <w:pPr>
        <w:widowControl w:val="0"/>
        <w:autoSpaceDE w:val="0"/>
        <w:autoSpaceDN w:val="0"/>
        <w:adjustRightInd w:val="0"/>
        <w:spacing w:after="0" w:line="276" w:lineRule="auto"/>
        <w:jc w:val="both"/>
        <w:rPr>
          <w:rFonts w:ascii="Calibri" w:eastAsia="MS Mincho" w:hAnsi="Calibri" w:cs="Calibri"/>
          <w:i/>
          <w:kern w:val="0"/>
          <w:sz w:val="22"/>
          <w:szCs w:val="22"/>
          <w:lang w:val="ro-RO"/>
          <w14:ligatures w14:val="none"/>
        </w:rPr>
      </w:pPr>
      <w:r w:rsidRPr="006312B6">
        <w:rPr>
          <w:rFonts w:ascii="Calibri" w:eastAsia="MS Mincho" w:hAnsi="Calibri" w:cs="Calibri"/>
          <w:iCs/>
          <w:kern w:val="0"/>
          <w:sz w:val="22"/>
          <w:szCs w:val="22"/>
          <w:lang w:val="ro-RO"/>
          <w14:ligatures w14:val="none"/>
        </w:rPr>
        <w:t>Banca Europeană de Investiții</w:t>
      </w:r>
      <w:r w:rsidRPr="006312B6">
        <w:rPr>
          <w:rFonts w:ascii="Calibri" w:eastAsia="MS Mincho" w:hAnsi="Calibri" w:cs="Calibri"/>
          <w:kern w:val="0"/>
          <w:sz w:val="22"/>
          <w:szCs w:val="22"/>
          <w:lang w:val="ro-RO"/>
          <w14:ligatures w14:val="none"/>
        </w:rPr>
        <w:t xml:space="preserve"> depune Cererea de finanțare cu titlul &lt;titlu proiect&gt;, în cadrul Apelului de proiecte &lt;titlu apel&gt;, lansat în cadrul programului &lt;program&gt;, prioritatea &lt;prioritate&gt;, obiectiv specific &lt;obiectiv specific&gt; în calitate de solicitant, proiect pentru care va fi asigurata o contribuție proprie de &lt;contribuția proprie&gt; lei, reprezentând &lt;x&gt;% din valoarea eligibilă a proiectului. </w:t>
      </w:r>
      <w:r w:rsidRPr="006312B6">
        <w:rPr>
          <w:rFonts w:ascii="Calibri" w:eastAsia="MS Mincho" w:hAnsi="Calibri" w:cs="Calibri"/>
          <w:i/>
          <w:kern w:val="0"/>
          <w:sz w:val="22"/>
          <w:szCs w:val="22"/>
          <w:lang w:val="ro-RO"/>
          <w14:ligatures w14:val="none"/>
        </w:rPr>
        <w:t xml:space="preserve">(unde x% = se va calcula din datele introduse în cererea de finanțare drept contribuție proprie din valoarea eligibilă a proiectului). </w:t>
      </w:r>
    </w:p>
    <w:p w14:paraId="47945639" w14:textId="77777777" w:rsidR="006312B6" w:rsidRPr="006312B6" w:rsidRDefault="006312B6" w:rsidP="006312B6">
      <w:pPr>
        <w:widowControl w:val="0"/>
        <w:autoSpaceDE w:val="0"/>
        <w:autoSpaceDN w:val="0"/>
        <w:adjustRightInd w:val="0"/>
        <w:spacing w:after="0" w:line="276" w:lineRule="auto"/>
        <w:jc w:val="both"/>
        <w:rPr>
          <w:rFonts w:ascii="Calibri" w:eastAsia="MS Mincho" w:hAnsi="Calibri" w:cs="Calibri"/>
          <w:kern w:val="0"/>
          <w:sz w:val="22"/>
          <w:szCs w:val="22"/>
          <w:lang w:val="ro-RO"/>
          <w14:ligatures w14:val="none"/>
        </w:rPr>
      </w:pPr>
    </w:p>
    <w:p w14:paraId="20BC9762" w14:textId="1B459ABF" w:rsidR="006312B6" w:rsidRPr="006312B6" w:rsidRDefault="006312B6" w:rsidP="006312B6">
      <w:pPr>
        <w:widowControl w:val="0"/>
        <w:numPr>
          <w:ilvl w:val="0"/>
          <w:numId w:val="1"/>
        </w:numPr>
        <w:autoSpaceDE w:val="0"/>
        <w:autoSpaceDN w:val="0"/>
        <w:adjustRightInd w:val="0"/>
        <w:spacing w:before="40" w:after="0" w:line="276" w:lineRule="auto"/>
        <w:jc w:val="both"/>
        <w:rPr>
          <w:rFonts w:ascii="Calibri" w:eastAsia="Times New Roman" w:hAnsi="Calibri" w:cs="Calibri"/>
          <w:b/>
          <w:iCs/>
          <w:kern w:val="0"/>
          <w:sz w:val="22"/>
          <w:szCs w:val="22"/>
          <w:lang w:val="ro-RO" w:eastAsia="sk-SK"/>
          <w14:ligatures w14:val="none"/>
        </w:rPr>
      </w:pPr>
      <w:bookmarkStart w:id="0" w:name="_Hlk197422838"/>
      <w:r w:rsidRPr="006312B6">
        <w:rPr>
          <w:rFonts w:ascii="Calibri" w:eastAsia="Times New Roman" w:hAnsi="Calibri" w:cs="Calibri"/>
          <w:b/>
          <w:iCs/>
          <w:kern w:val="0"/>
          <w:sz w:val="22"/>
          <w:szCs w:val="22"/>
          <w:lang w:val="ro-RO" w:eastAsia="sk-SK"/>
          <w14:ligatures w14:val="none"/>
        </w:rPr>
        <w:t xml:space="preserve">Sunt respectate cerințele specifice de eligibilitate aplicabile proiectului și solicitantului, în condițiile și la termenele prevăzuteInstrucțiune privind preluarea Acordului de finanțare cu nr. </w:t>
      </w:r>
      <w:r w:rsidR="007F2FEF" w:rsidRPr="00F6451E">
        <w:rPr>
          <w:rFonts w:ascii="Calibri" w:eastAsia="Times New Roman" w:hAnsi="Calibri" w:cs="Calibri"/>
          <w:b/>
          <w:iCs/>
          <w:kern w:val="0"/>
          <w:sz w:val="22"/>
          <w:szCs w:val="22"/>
          <w:lang w:val="ro-RO" w:eastAsia="sk-SK"/>
          <w14:ligatures w14:val="none"/>
        </w:rPr>
        <w:t>10484/26.08.2025</w:t>
      </w:r>
      <w:r w:rsidR="007F2FEF" w:rsidRPr="00715941">
        <w:rPr>
          <w:rFonts w:ascii="Calibri" w:eastAsia="Times New Roman" w:hAnsi="Calibri" w:cs="Calibri"/>
          <w:b/>
          <w:iCs/>
          <w:kern w:val="0"/>
          <w:sz w:val="22"/>
          <w:szCs w:val="22"/>
          <w:lang w:val="ro-RO" w:eastAsia="sk-SK"/>
          <w14:ligatures w14:val="none"/>
        </w:rPr>
        <w:t xml:space="preserve"> </w:t>
      </w:r>
      <w:r w:rsidRPr="00715941">
        <w:rPr>
          <w:rFonts w:ascii="Calibri" w:eastAsia="Times New Roman" w:hAnsi="Calibri" w:cs="Calibri"/>
          <w:b/>
          <w:iCs/>
          <w:kern w:val="0"/>
          <w:sz w:val="22"/>
          <w:szCs w:val="22"/>
          <w:lang w:val="ro-RO" w:eastAsia="sk-SK"/>
          <w14:ligatures w14:val="none"/>
        </w:rPr>
        <w:t>încheiat</w:t>
      </w:r>
      <w:r w:rsidR="008B41C9" w:rsidRPr="00715941">
        <w:rPr>
          <w:rFonts w:ascii="Calibri" w:eastAsia="Times New Roman" w:hAnsi="Calibri" w:cs="Calibri"/>
          <w:b/>
          <w:iCs/>
          <w:kern w:val="0"/>
          <w:sz w:val="22"/>
          <w:szCs w:val="22"/>
          <w:lang w:val="ro-RO" w:eastAsia="sk-SK"/>
          <w14:ligatures w14:val="none"/>
        </w:rPr>
        <w:t>e</w:t>
      </w:r>
      <w:r w:rsidRPr="00715941">
        <w:rPr>
          <w:rFonts w:ascii="Calibri" w:eastAsia="Times New Roman" w:hAnsi="Calibri" w:cs="Calibri"/>
          <w:b/>
          <w:iCs/>
          <w:kern w:val="0"/>
          <w:sz w:val="22"/>
          <w:szCs w:val="22"/>
          <w:lang w:val="ro-RO" w:eastAsia="sk-SK"/>
          <w14:ligatures w14:val="none"/>
        </w:rPr>
        <w:t xml:space="preserve"> între ADR </w:t>
      </w:r>
      <w:r w:rsidR="00ED121F" w:rsidRPr="00715941">
        <w:rPr>
          <w:rFonts w:ascii="Calibri" w:eastAsia="Times New Roman" w:hAnsi="Calibri" w:cs="Calibri"/>
          <w:b/>
          <w:iCs/>
          <w:kern w:val="0"/>
          <w:sz w:val="22"/>
          <w:szCs w:val="22"/>
          <w:lang w:val="ro-RO" w:eastAsia="sk-SK"/>
          <w14:ligatures w14:val="none"/>
        </w:rPr>
        <w:t>Su</w:t>
      </w:r>
      <w:r w:rsidRPr="00715941">
        <w:rPr>
          <w:rFonts w:ascii="Calibri" w:eastAsia="Times New Roman" w:hAnsi="Calibri" w:cs="Calibri"/>
          <w:b/>
          <w:iCs/>
          <w:kern w:val="0"/>
          <w:sz w:val="22"/>
          <w:szCs w:val="22"/>
          <w:lang w:val="ro-RO" w:eastAsia="sk-SK"/>
          <w14:ligatures w14:val="none"/>
        </w:rPr>
        <w:t>d-</w:t>
      </w:r>
      <w:r w:rsidR="006F2E07" w:rsidRPr="00715941">
        <w:rPr>
          <w:rFonts w:ascii="Calibri" w:eastAsia="Times New Roman" w:hAnsi="Calibri" w:cs="Calibri"/>
          <w:b/>
          <w:iCs/>
          <w:kern w:val="0"/>
          <w:sz w:val="22"/>
          <w:szCs w:val="22"/>
          <w:lang w:val="ro-RO" w:eastAsia="sk-SK"/>
          <w14:ligatures w14:val="none"/>
        </w:rPr>
        <w:t>E</w:t>
      </w:r>
      <w:r w:rsidRPr="00715941">
        <w:rPr>
          <w:rFonts w:ascii="Calibri" w:eastAsia="Times New Roman" w:hAnsi="Calibri" w:cs="Calibri"/>
          <w:b/>
          <w:iCs/>
          <w:kern w:val="0"/>
          <w:sz w:val="22"/>
          <w:szCs w:val="22"/>
          <w:lang w:val="ro-RO" w:eastAsia="sk-SK"/>
          <w14:ligatures w14:val="none"/>
        </w:rPr>
        <w:t xml:space="preserve">st în calitate de AM PR </w:t>
      </w:r>
      <w:r w:rsidR="00ED121F" w:rsidRPr="00715941">
        <w:rPr>
          <w:rFonts w:ascii="Calibri" w:eastAsia="Times New Roman" w:hAnsi="Calibri" w:cs="Calibri"/>
          <w:b/>
          <w:iCs/>
          <w:kern w:val="0"/>
          <w:sz w:val="22"/>
          <w:szCs w:val="22"/>
          <w:lang w:val="ro-RO" w:eastAsia="sk-SK"/>
          <w14:ligatures w14:val="none"/>
        </w:rPr>
        <w:t>S</w:t>
      </w:r>
      <w:r w:rsidR="006F2E07" w:rsidRPr="00715941">
        <w:rPr>
          <w:rFonts w:ascii="Calibri" w:eastAsia="Times New Roman" w:hAnsi="Calibri" w:cs="Calibri"/>
          <w:b/>
          <w:iCs/>
          <w:kern w:val="0"/>
          <w:sz w:val="22"/>
          <w:szCs w:val="22"/>
          <w:lang w:val="ro-RO" w:eastAsia="sk-SK"/>
          <w14:ligatures w14:val="none"/>
        </w:rPr>
        <w:t>E</w:t>
      </w:r>
      <w:r w:rsidRPr="00715941">
        <w:rPr>
          <w:rFonts w:ascii="Calibri" w:eastAsia="Times New Roman" w:hAnsi="Calibri" w:cs="Calibri"/>
          <w:b/>
          <w:iCs/>
          <w:kern w:val="0"/>
          <w:sz w:val="22"/>
          <w:szCs w:val="22"/>
          <w:lang w:val="ro-RO" w:eastAsia="sk-SK"/>
          <w14:ligatures w14:val="none"/>
        </w:rPr>
        <w:t xml:space="preserve"> 2021-2027 și Banca Europeană de Investiții</w:t>
      </w:r>
      <w:r w:rsidRPr="006312B6">
        <w:rPr>
          <w:rFonts w:ascii="Calibri" w:eastAsia="Times New Roman" w:hAnsi="Calibri" w:cs="Calibri"/>
          <w:b/>
          <w:iCs/>
          <w:kern w:val="0"/>
          <w:sz w:val="22"/>
          <w:szCs w:val="22"/>
          <w:lang w:val="ro-RO" w:eastAsia="sk-SK"/>
          <w14:ligatures w14:val="none"/>
        </w:rPr>
        <w:t xml:space="preserve">, în sistemul informatic </w:t>
      </w:r>
      <w:r w:rsidRPr="00F6451E">
        <w:rPr>
          <w:rFonts w:ascii="Calibri" w:eastAsia="Times New Roman" w:hAnsi="Calibri" w:cs="Calibri"/>
          <w:b/>
          <w:iCs/>
          <w:kern w:val="0"/>
          <w:sz w:val="22"/>
          <w:szCs w:val="22"/>
          <w:lang w:val="ro-RO" w:eastAsia="sk-SK"/>
          <w14:ligatures w14:val="none"/>
        </w:rPr>
        <w:t>MySMIS2021</w:t>
      </w:r>
      <w:r w:rsidRPr="00715941">
        <w:rPr>
          <w:rFonts w:ascii="Calibri" w:eastAsia="Times New Roman" w:hAnsi="Calibri" w:cs="Calibri"/>
          <w:b/>
          <w:iCs/>
          <w:kern w:val="0"/>
          <w:sz w:val="22"/>
          <w:szCs w:val="22"/>
          <w:lang w:val="ro-RO" w:eastAsia="sk-SK"/>
          <w14:ligatures w14:val="none"/>
        </w:rPr>
        <w:t>,</w:t>
      </w:r>
      <w:r w:rsidRPr="006312B6">
        <w:rPr>
          <w:rFonts w:ascii="Calibri" w:eastAsia="Times New Roman" w:hAnsi="Calibri" w:cs="Calibri"/>
          <w:b/>
          <w:iCs/>
          <w:kern w:val="0"/>
          <w:sz w:val="22"/>
          <w:szCs w:val="22"/>
          <w:lang w:val="ro-RO" w:eastAsia="sk-SK"/>
          <w14:ligatures w14:val="none"/>
        </w:rPr>
        <w:t xml:space="preserve"> după cum urmează: </w:t>
      </w:r>
    </w:p>
    <w:p w14:paraId="7E0859CC" w14:textId="77777777" w:rsidR="006312B6" w:rsidRPr="006312B6" w:rsidRDefault="006312B6" w:rsidP="006312B6">
      <w:pPr>
        <w:widowControl w:val="0"/>
        <w:autoSpaceDE w:val="0"/>
        <w:autoSpaceDN w:val="0"/>
        <w:adjustRightInd w:val="0"/>
        <w:spacing w:after="0" w:line="276" w:lineRule="auto"/>
        <w:jc w:val="both"/>
        <w:rPr>
          <w:rFonts w:ascii="Calibri" w:eastAsia="Times New Roman" w:hAnsi="Calibri" w:cs="Calibri"/>
          <w:iCs/>
          <w:kern w:val="0"/>
          <w:sz w:val="22"/>
          <w:szCs w:val="22"/>
          <w:lang w:val="ro-RO" w:eastAsia="sk-SK"/>
          <w14:ligatures w14:val="none"/>
        </w:rPr>
      </w:pPr>
    </w:p>
    <w:p w14:paraId="76D31A1F" w14:textId="584E435D" w:rsidR="006312B6" w:rsidRDefault="006312B6" w:rsidP="006312B6">
      <w:pPr>
        <w:spacing w:after="0" w:line="276" w:lineRule="auto"/>
        <w:jc w:val="both"/>
        <w:rPr>
          <w:rFonts w:ascii="Calibri" w:eastAsia="MS Mincho" w:hAnsi="Calibri" w:cs="Calibri"/>
          <w:i/>
          <w:kern w:val="0"/>
          <w:sz w:val="22"/>
          <w:szCs w:val="22"/>
          <w:lang w:val="ro-RO"/>
          <w14:ligatures w14:val="none"/>
        </w:rPr>
      </w:pPr>
      <w:r w:rsidRPr="006312B6">
        <w:rPr>
          <w:rFonts w:ascii="Calibri" w:eastAsia="Times New Roman" w:hAnsi="Calibri" w:cs="Calibri"/>
          <w:b/>
          <w:iCs/>
          <w:kern w:val="0"/>
          <w:sz w:val="22"/>
          <w:szCs w:val="22"/>
          <w:lang w:val="ro-RO" w:eastAsia="sk-SK"/>
          <w14:ligatures w14:val="none"/>
        </w:rPr>
        <w:fldChar w:fldCharType="begin">
          <w:ffData>
            <w:name w:val=""/>
            <w:enabled/>
            <w:calcOnExit w:val="0"/>
            <w:checkBox>
              <w:sizeAuto/>
              <w:default w:val="0"/>
            </w:checkBox>
          </w:ffData>
        </w:fldChar>
      </w:r>
      <w:r w:rsidRPr="006312B6">
        <w:rPr>
          <w:rFonts w:ascii="Calibri" w:eastAsia="Times New Roman" w:hAnsi="Calibri" w:cs="Calibri"/>
          <w:b/>
          <w:iCs/>
          <w:kern w:val="0"/>
          <w:sz w:val="22"/>
          <w:szCs w:val="22"/>
          <w:lang w:val="ro-RO" w:eastAsia="sk-SK"/>
          <w14:ligatures w14:val="none"/>
        </w:rPr>
        <w:instrText xml:space="preserve"> FORMCHECKBOX </w:instrText>
      </w:r>
      <w:r w:rsidR="00CF03B7">
        <w:rPr>
          <w:rFonts w:ascii="Calibri" w:eastAsia="Times New Roman" w:hAnsi="Calibri" w:cs="Calibri"/>
          <w:b/>
          <w:iCs/>
          <w:kern w:val="0"/>
          <w:sz w:val="22"/>
          <w:szCs w:val="22"/>
          <w:lang w:val="ro-RO" w:eastAsia="sk-SK"/>
          <w14:ligatures w14:val="none"/>
        </w:rPr>
      </w:r>
      <w:r w:rsidR="00CF03B7">
        <w:rPr>
          <w:rFonts w:ascii="Calibri" w:eastAsia="Times New Roman" w:hAnsi="Calibri" w:cs="Calibri"/>
          <w:b/>
          <w:iCs/>
          <w:kern w:val="0"/>
          <w:sz w:val="22"/>
          <w:szCs w:val="22"/>
          <w:lang w:val="ro-RO" w:eastAsia="sk-SK"/>
          <w14:ligatures w14:val="none"/>
        </w:rPr>
        <w:fldChar w:fldCharType="separate"/>
      </w:r>
      <w:r w:rsidRPr="006312B6">
        <w:rPr>
          <w:rFonts w:ascii="Calibri" w:eastAsia="Times New Roman" w:hAnsi="Calibri" w:cs="Calibri"/>
          <w:b/>
          <w:iCs/>
          <w:kern w:val="0"/>
          <w:sz w:val="22"/>
          <w:szCs w:val="22"/>
          <w:lang w:val="ro-RO" w:eastAsia="sk-SK"/>
          <w14:ligatures w14:val="none"/>
        </w:rPr>
        <w:fldChar w:fldCharType="end"/>
      </w:r>
      <w:bookmarkStart w:id="1" w:name="__Fieldmark__14449_1580758020"/>
      <w:bookmarkEnd w:id="1"/>
      <w:r w:rsidRPr="006312B6">
        <w:rPr>
          <w:rFonts w:ascii="Calibri" w:eastAsia="Times New Roman" w:hAnsi="Calibri" w:cs="Calibri"/>
          <w:b/>
          <w:iCs/>
          <w:kern w:val="0"/>
          <w:sz w:val="22"/>
          <w:szCs w:val="22"/>
          <w:lang w:val="ro-RO" w:eastAsia="sk-SK"/>
          <w14:ligatures w14:val="none"/>
        </w:rPr>
        <w:t xml:space="preserve"> </w:t>
      </w:r>
      <w:r w:rsidRPr="006312B6">
        <w:rPr>
          <w:rFonts w:ascii="Calibri" w:eastAsia="MS Mincho" w:hAnsi="Calibri" w:cs="Calibri"/>
          <w:i/>
          <w:kern w:val="0"/>
          <w:sz w:val="22"/>
          <w:szCs w:val="22"/>
          <w:lang w:val="ro-RO"/>
          <w14:ligatures w14:val="none"/>
        </w:rPr>
        <w:t>Solicitantul identificat mai sus se încadrează în categoria solicitanților eligibili, conform prevederilor din Instrucțiun</w:t>
      </w:r>
      <w:r w:rsidR="00715941">
        <w:rPr>
          <w:rFonts w:ascii="Calibri" w:eastAsia="MS Mincho" w:hAnsi="Calibri" w:cs="Calibri"/>
          <w:i/>
          <w:kern w:val="0"/>
          <w:sz w:val="22"/>
          <w:szCs w:val="22"/>
          <w:lang w:val="ro-RO"/>
          <w14:ligatures w14:val="none"/>
        </w:rPr>
        <w:t>i</w:t>
      </w:r>
      <w:r w:rsidRPr="006312B6">
        <w:rPr>
          <w:rFonts w:ascii="Calibri" w:eastAsia="MS Mincho" w:hAnsi="Calibri" w:cs="Calibri"/>
          <w:i/>
          <w:kern w:val="0"/>
          <w:sz w:val="22"/>
          <w:szCs w:val="22"/>
          <w:lang w:val="ro-RO"/>
          <w14:ligatures w14:val="none"/>
        </w:rPr>
        <w:t>, capitolul 4.1.</w:t>
      </w:r>
      <w:bookmarkEnd w:id="0"/>
    </w:p>
    <w:p w14:paraId="35865A49" w14:textId="77777777" w:rsidR="00B95E54" w:rsidRPr="006312B6" w:rsidRDefault="00B95E54" w:rsidP="006312B6">
      <w:pPr>
        <w:tabs>
          <w:tab w:val="left" w:pos="360"/>
        </w:tabs>
        <w:spacing w:after="0" w:line="276" w:lineRule="auto"/>
        <w:jc w:val="both"/>
        <w:rPr>
          <w:rFonts w:ascii="Calibri" w:eastAsia="Calibri" w:hAnsi="Calibri" w:cs="Calibri"/>
          <w:i/>
          <w:color w:val="000000"/>
          <w:kern w:val="0"/>
          <w:sz w:val="22"/>
          <w:szCs w:val="22"/>
          <w:lang w:val="ro-RO" w:eastAsia="sk-SK"/>
          <w14:ligatures w14:val="none"/>
        </w:rPr>
      </w:pPr>
    </w:p>
    <w:p w14:paraId="17004FB5" w14:textId="77777777" w:rsidR="006312B6" w:rsidRPr="006312B6" w:rsidRDefault="006312B6" w:rsidP="006312B6">
      <w:pPr>
        <w:numPr>
          <w:ilvl w:val="0"/>
          <w:numId w:val="1"/>
        </w:numPr>
        <w:suppressAutoHyphens/>
        <w:spacing w:after="0" w:line="276" w:lineRule="auto"/>
        <w:jc w:val="both"/>
        <w:rPr>
          <w:rFonts w:ascii="Calibri" w:eastAsia="Calibri" w:hAnsi="Calibri" w:cs="Calibri"/>
          <w:b/>
          <w:bCs/>
          <w:iCs/>
          <w:color w:val="000000"/>
          <w:kern w:val="0"/>
          <w:sz w:val="22"/>
          <w:szCs w:val="22"/>
          <w:lang w:val="ro-RO"/>
          <w14:ligatures w14:val="none"/>
        </w:rPr>
      </w:pPr>
      <w:bookmarkStart w:id="2" w:name="_Hlk197422853"/>
      <w:r w:rsidRPr="006312B6">
        <w:rPr>
          <w:rFonts w:ascii="Calibri" w:eastAsia="Calibri" w:hAnsi="Calibri" w:cs="Calibri"/>
          <w:b/>
          <w:bCs/>
          <w:iCs/>
          <w:color w:val="000000"/>
          <w:kern w:val="0"/>
          <w:sz w:val="22"/>
          <w:szCs w:val="22"/>
          <w:lang w:val="ro-RO"/>
          <w14:ligatures w14:val="none"/>
        </w:rPr>
        <w:t xml:space="preserve">Mă angajez ca organizația pe care o reprezint: </w:t>
      </w:r>
    </w:p>
    <w:p w14:paraId="01FE90A6" w14:textId="77777777" w:rsidR="006312B6" w:rsidRPr="006312B6" w:rsidRDefault="006312B6" w:rsidP="006312B6">
      <w:pPr>
        <w:spacing w:after="0" w:line="276" w:lineRule="auto"/>
        <w:jc w:val="both"/>
        <w:rPr>
          <w:rFonts w:ascii="Calibri" w:eastAsia="Calibri" w:hAnsi="Calibri" w:cs="Calibri"/>
          <w:i/>
          <w:color w:val="000000"/>
          <w:kern w:val="0"/>
          <w:sz w:val="22"/>
          <w:szCs w:val="22"/>
          <w:lang w:val="ro-RO"/>
          <w14:ligatures w14:val="none"/>
        </w:rPr>
      </w:pPr>
    </w:p>
    <w:p w14:paraId="1DFFE522" w14:textId="5B9CC779" w:rsidR="006312B6" w:rsidRPr="006312B6" w:rsidRDefault="006312B6" w:rsidP="006312B6">
      <w:pPr>
        <w:spacing w:after="0" w:line="276" w:lineRule="auto"/>
        <w:contextualSpacing/>
        <w:jc w:val="both"/>
        <w:rPr>
          <w:rFonts w:ascii="Calibri" w:eastAsia="Calibri" w:hAnsi="Calibri" w:cs="Calibri"/>
          <w:i/>
          <w:color w:val="000000"/>
          <w:kern w:val="0"/>
          <w:sz w:val="22"/>
          <w:szCs w:val="22"/>
          <w:lang w:val="ro-RO"/>
          <w14:ligatures w14:val="none"/>
        </w:rPr>
      </w:pPr>
      <w:r w:rsidRPr="006312B6">
        <w:rPr>
          <w:rFonts w:ascii="Calibri" w:eastAsia="Calibri" w:hAnsi="Calibri" w:cs="Calibri"/>
          <w:color w:val="000000"/>
          <w:kern w:val="0"/>
          <w:sz w:val="22"/>
          <w:szCs w:val="22"/>
          <w:lang w:val="ro-RO"/>
          <w14:ligatures w14:val="none"/>
        </w:rPr>
        <w:lastRenderedPageBreak/>
        <w:fldChar w:fldCharType="begin">
          <w:ffData>
            <w:name w:val=""/>
            <w:enabled/>
            <w:calcOnExit w:val="0"/>
            <w:checkBox>
              <w:sizeAuto/>
              <w:default w:val="0"/>
            </w:checkBox>
          </w:ffData>
        </w:fldChar>
      </w:r>
      <w:r w:rsidRPr="006312B6">
        <w:rPr>
          <w:rFonts w:ascii="Calibri" w:eastAsia="Calibri" w:hAnsi="Calibri" w:cs="Calibri"/>
          <w:color w:val="000000"/>
          <w:kern w:val="0"/>
          <w:sz w:val="22"/>
          <w:szCs w:val="22"/>
          <w:lang w:val="ro-RO"/>
          <w14:ligatures w14:val="none"/>
        </w:rPr>
        <w:instrText xml:space="preserve"> FORMCHECKBOX </w:instrText>
      </w:r>
      <w:r w:rsidR="00CF03B7">
        <w:rPr>
          <w:rFonts w:ascii="Calibri" w:eastAsia="Calibri" w:hAnsi="Calibri" w:cs="Calibri"/>
          <w:color w:val="000000"/>
          <w:kern w:val="0"/>
          <w:sz w:val="22"/>
          <w:szCs w:val="22"/>
          <w:lang w:val="ro-RO"/>
          <w14:ligatures w14:val="none"/>
        </w:rPr>
      </w:r>
      <w:r w:rsidR="00CF03B7">
        <w:rPr>
          <w:rFonts w:ascii="Calibri" w:eastAsia="Calibri" w:hAnsi="Calibri" w:cs="Calibri"/>
          <w:color w:val="000000"/>
          <w:kern w:val="0"/>
          <w:sz w:val="22"/>
          <w:szCs w:val="22"/>
          <w:lang w:val="ro-RO"/>
          <w14:ligatures w14:val="none"/>
        </w:rPr>
        <w:fldChar w:fldCharType="separate"/>
      </w:r>
      <w:r w:rsidRPr="006312B6">
        <w:rPr>
          <w:rFonts w:ascii="Calibri" w:eastAsia="Calibri" w:hAnsi="Calibri" w:cs="Calibri"/>
          <w:color w:val="000000"/>
          <w:kern w:val="0"/>
          <w:sz w:val="22"/>
          <w:szCs w:val="22"/>
          <w:lang w:val="ro-RO"/>
          <w14:ligatures w14:val="none"/>
        </w:rPr>
        <w:fldChar w:fldCharType="end"/>
      </w:r>
      <w:r w:rsidRPr="006312B6">
        <w:rPr>
          <w:rFonts w:ascii="Calibri" w:eastAsia="Calibri" w:hAnsi="Calibri" w:cs="Calibri"/>
          <w:i/>
          <w:iCs/>
          <w:color w:val="000000"/>
          <w:kern w:val="0"/>
          <w:sz w:val="22"/>
          <w:szCs w:val="22"/>
          <w:lang w:val="ro-RO" w:eastAsia="sk-SK"/>
          <w14:ligatures w14:val="none"/>
        </w:rPr>
        <w:t xml:space="preserve"> </w:t>
      </w:r>
      <w:r w:rsidRPr="006312B6">
        <w:rPr>
          <w:rFonts w:ascii="Calibri" w:eastAsia="Calibri" w:hAnsi="Calibri" w:cs="Calibri"/>
          <w:i/>
          <w:color w:val="000000"/>
          <w:kern w:val="0"/>
          <w:sz w:val="22"/>
          <w:szCs w:val="22"/>
          <w:lang w:val="ro-RO"/>
          <w14:ligatures w14:val="none"/>
        </w:rPr>
        <w:t xml:space="preserve">Să ia toate măsurile pentru respectarea regulilor privind evitarea conflictului de interese, în conformitate cu </w:t>
      </w:r>
      <w:r w:rsidRPr="00715941">
        <w:rPr>
          <w:rFonts w:ascii="Calibri" w:eastAsia="Calibri" w:hAnsi="Calibri" w:cs="Calibri"/>
          <w:i/>
          <w:color w:val="000000"/>
          <w:kern w:val="0"/>
          <w:sz w:val="22"/>
          <w:szCs w:val="22"/>
          <w:lang w:val="ro-RO"/>
          <w14:ligatures w14:val="none"/>
        </w:rPr>
        <w:t xml:space="preserve">reglementările europene și naționale în vigoare, pe toată durata de derulare a Acordului de finanțare cu nr. </w:t>
      </w:r>
      <w:r w:rsidR="007F2FEF" w:rsidRPr="00F6451E">
        <w:rPr>
          <w:rFonts w:ascii="Calibri" w:eastAsia="Calibri" w:hAnsi="Calibri" w:cs="Calibri"/>
          <w:i/>
          <w:color w:val="000000"/>
          <w:kern w:val="0"/>
          <w:sz w:val="22"/>
          <w:szCs w:val="22"/>
          <w:lang w:val="ro-RO"/>
          <w14:ligatures w14:val="none"/>
        </w:rPr>
        <w:t>10484/26.08.2025</w:t>
      </w:r>
      <w:r w:rsidR="00A219B3" w:rsidRPr="00F6451E">
        <w:rPr>
          <w:rFonts w:ascii="Calibri" w:eastAsia="Calibri" w:hAnsi="Calibri" w:cs="Calibri"/>
          <w:i/>
          <w:color w:val="000000"/>
          <w:kern w:val="0"/>
          <w:sz w:val="22"/>
          <w:szCs w:val="22"/>
          <w:lang w:val="ro-RO"/>
          <w14:ligatures w14:val="none"/>
        </w:rPr>
        <w:t>.</w:t>
      </w:r>
    </w:p>
    <w:p w14:paraId="7D05FF00" w14:textId="77777777" w:rsidR="006312B6" w:rsidRPr="006312B6" w:rsidRDefault="006312B6" w:rsidP="006312B6">
      <w:pPr>
        <w:spacing w:after="0" w:line="276" w:lineRule="auto"/>
        <w:contextualSpacing/>
        <w:jc w:val="both"/>
        <w:rPr>
          <w:rFonts w:ascii="Calibri" w:eastAsia="Calibri" w:hAnsi="Calibri" w:cs="Calibri"/>
          <w:i/>
          <w:color w:val="000000"/>
          <w:kern w:val="0"/>
          <w:sz w:val="22"/>
          <w:szCs w:val="22"/>
          <w:lang w:val="ro-RO"/>
          <w14:ligatures w14:val="none"/>
        </w:rPr>
      </w:pPr>
      <w:r w:rsidRPr="006312B6">
        <w:rPr>
          <w:rFonts w:ascii="Calibri" w:eastAsia="Calibri" w:hAnsi="Calibri" w:cs="Calibri"/>
          <w:color w:val="000000"/>
          <w:kern w:val="0"/>
          <w:sz w:val="22"/>
          <w:szCs w:val="22"/>
          <w:lang w:val="ro-RO"/>
          <w14:ligatures w14:val="none"/>
        </w:rPr>
        <w:fldChar w:fldCharType="begin">
          <w:ffData>
            <w:name w:val=""/>
            <w:enabled/>
            <w:calcOnExit w:val="0"/>
            <w:checkBox>
              <w:sizeAuto/>
              <w:default w:val="0"/>
            </w:checkBox>
          </w:ffData>
        </w:fldChar>
      </w:r>
      <w:r w:rsidRPr="006312B6">
        <w:rPr>
          <w:rFonts w:ascii="Calibri" w:eastAsia="Calibri" w:hAnsi="Calibri" w:cs="Calibri"/>
          <w:color w:val="000000"/>
          <w:kern w:val="0"/>
          <w:sz w:val="22"/>
          <w:szCs w:val="22"/>
          <w:lang w:val="ro-RO"/>
          <w14:ligatures w14:val="none"/>
        </w:rPr>
        <w:instrText xml:space="preserve"> FORMCHECKBOX </w:instrText>
      </w:r>
      <w:r w:rsidR="00CF03B7">
        <w:rPr>
          <w:rFonts w:ascii="Calibri" w:eastAsia="Calibri" w:hAnsi="Calibri" w:cs="Calibri"/>
          <w:color w:val="000000"/>
          <w:kern w:val="0"/>
          <w:sz w:val="22"/>
          <w:szCs w:val="22"/>
          <w:lang w:val="ro-RO"/>
          <w14:ligatures w14:val="none"/>
        </w:rPr>
      </w:r>
      <w:r w:rsidR="00CF03B7">
        <w:rPr>
          <w:rFonts w:ascii="Calibri" w:eastAsia="Calibri" w:hAnsi="Calibri" w:cs="Calibri"/>
          <w:color w:val="000000"/>
          <w:kern w:val="0"/>
          <w:sz w:val="22"/>
          <w:szCs w:val="22"/>
          <w:lang w:val="ro-RO"/>
          <w14:ligatures w14:val="none"/>
        </w:rPr>
        <w:fldChar w:fldCharType="separate"/>
      </w:r>
      <w:r w:rsidRPr="006312B6">
        <w:rPr>
          <w:rFonts w:ascii="Calibri" w:eastAsia="Calibri" w:hAnsi="Calibri" w:cs="Calibri"/>
          <w:color w:val="000000"/>
          <w:kern w:val="0"/>
          <w:sz w:val="22"/>
          <w:szCs w:val="22"/>
          <w:lang w:val="ro-RO"/>
          <w14:ligatures w14:val="none"/>
        </w:rPr>
        <w:fldChar w:fldCharType="end"/>
      </w:r>
      <w:r w:rsidRPr="006312B6">
        <w:rPr>
          <w:rFonts w:ascii="Calibri" w:eastAsia="Calibri" w:hAnsi="Calibri" w:cs="Calibri"/>
          <w:i/>
          <w:iCs/>
          <w:color w:val="000000"/>
          <w:kern w:val="0"/>
          <w:sz w:val="22"/>
          <w:szCs w:val="22"/>
          <w:lang w:val="ro-RO" w:eastAsia="sk-SK"/>
          <w14:ligatures w14:val="none"/>
        </w:rPr>
        <w:t xml:space="preserve"> </w:t>
      </w:r>
      <w:r w:rsidRPr="006312B6">
        <w:rPr>
          <w:rFonts w:ascii="Calibri" w:eastAsia="Calibri" w:hAnsi="Calibri" w:cs="Calibri"/>
          <w:i/>
          <w:color w:val="000000"/>
          <w:kern w:val="0"/>
          <w:sz w:val="22"/>
          <w:szCs w:val="22"/>
          <w:lang w:val="ro-RO"/>
          <w14:ligatures w14:val="none"/>
        </w:rPr>
        <w:t>Să se asigure că în acordurile operaționale sunt incluse cerințe legate de vizibilitatea implicării instrumentului financiar pentru destinatarii finali, în vederea respectării articolului 1 litera (n) din anexa IX la Regulamentul (UE) 2021/1060 și cerințe privind respectarea principiilor orizontale.</w:t>
      </w:r>
    </w:p>
    <w:p w14:paraId="6A1495F0" w14:textId="77777777" w:rsidR="006312B6" w:rsidRPr="006312B6" w:rsidRDefault="006312B6" w:rsidP="006312B6">
      <w:pPr>
        <w:spacing w:after="0" w:line="276" w:lineRule="auto"/>
        <w:contextualSpacing/>
        <w:jc w:val="both"/>
        <w:rPr>
          <w:rFonts w:ascii="Calibri" w:eastAsia="Calibri" w:hAnsi="Calibri" w:cs="Calibri"/>
          <w:i/>
          <w:color w:val="000000"/>
          <w:kern w:val="0"/>
          <w:sz w:val="22"/>
          <w:szCs w:val="22"/>
          <w:lang w:val="ro-RO"/>
          <w14:ligatures w14:val="none"/>
        </w:rPr>
      </w:pPr>
      <w:r w:rsidRPr="006312B6">
        <w:rPr>
          <w:rFonts w:ascii="Calibri" w:eastAsia="Calibri" w:hAnsi="Calibri" w:cs="Calibri"/>
          <w:color w:val="000000"/>
          <w:kern w:val="0"/>
          <w:sz w:val="22"/>
          <w:szCs w:val="22"/>
          <w:lang w:val="ro-RO"/>
          <w14:ligatures w14:val="none"/>
        </w:rPr>
        <w:fldChar w:fldCharType="begin">
          <w:ffData>
            <w:name w:val=""/>
            <w:enabled/>
            <w:calcOnExit w:val="0"/>
            <w:checkBox>
              <w:sizeAuto/>
              <w:default w:val="0"/>
            </w:checkBox>
          </w:ffData>
        </w:fldChar>
      </w:r>
      <w:r w:rsidRPr="006312B6">
        <w:rPr>
          <w:rFonts w:ascii="Calibri" w:eastAsia="Calibri" w:hAnsi="Calibri" w:cs="Calibri"/>
          <w:color w:val="000000"/>
          <w:kern w:val="0"/>
          <w:sz w:val="22"/>
          <w:szCs w:val="22"/>
          <w:lang w:val="ro-RO"/>
          <w14:ligatures w14:val="none"/>
        </w:rPr>
        <w:instrText xml:space="preserve"> FORMCHECKBOX </w:instrText>
      </w:r>
      <w:r w:rsidR="00CF03B7">
        <w:rPr>
          <w:rFonts w:ascii="Calibri" w:eastAsia="Calibri" w:hAnsi="Calibri" w:cs="Calibri"/>
          <w:color w:val="000000"/>
          <w:kern w:val="0"/>
          <w:sz w:val="22"/>
          <w:szCs w:val="22"/>
          <w:lang w:val="ro-RO"/>
          <w14:ligatures w14:val="none"/>
        </w:rPr>
      </w:r>
      <w:r w:rsidR="00CF03B7">
        <w:rPr>
          <w:rFonts w:ascii="Calibri" w:eastAsia="Calibri" w:hAnsi="Calibri" w:cs="Calibri"/>
          <w:color w:val="000000"/>
          <w:kern w:val="0"/>
          <w:sz w:val="22"/>
          <w:szCs w:val="22"/>
          <w:lang w:val="ro-RO"/>
          <w14:ligatures w14:val="none"/>
        </w:rPr>
        <w:fldChar w:fldCharType="separate"/>
      </w:r>
      <w:r w:rsidRPr="006312B6">
        <w:rPr>
          <w:rFonts w:ascii="Calibri" w:eastAsia="Calibri" w:hAnsi="Calibri" w:cs="Calibri"/>
          <w:color w:val="000000"/>
          <w:kern w:val="0"/>
          <w:sz w:val="22"/>
          <w:szCs w:val="22"/>
          <w:lang w:val="ro-RO"/>
          <w14:ligatures w14:val="none"/>
        </w:rPr>
        <w:fldChar w:fldCharType="end"/>
      </w:r>
      <w:r w:rsidRPr="006312B6">
        <w:rPr>
          <w:rFonts w:ascii="Calibri" w:eastAsia="Calibri" w:hAnsi="Calibri" w:cs="Calibri"/>
          <w:i/>
          <w:iCs/>
          <w:color w:val="000000"/>
          <w:kern w:val="0"/>
          <w:sz w:val="22"/>
          <w:szCs w:val="22"/>
          <w:lang w:val="ro-RO" w:eastAsia="sk-SK"/>
          <w14:ligatures w14:val="none"/>
        </w:rPr>
        <w:t xml:space="preserve"> </w:t>
      </w:r>
      <w:r w:rsidRPr="006312B6">
        <w:rPr>
          <w:rFonts w:ascii="Calibri" w:eastAsia="Calibri" w:hAnsi="Calibri" w:cs="Calibri"/>
          <w:i/>
          <w:color w:val="000000"/>
          <w:kern w:val="0"/>
          <w:sz w:val="22"/>
          <w:szCs w:val="22"/>
          <w:lang w:val="ro-RO"/>
          <w14:ligatures w14:val="none"/>
        </w:rPr>
        <w:t>Să se asigure că, conform prevederilor Regulamentului (UE) 2021/1060, art. 50, destinatarii finali ai finanțării vor avea obligația de a comunica sprijinul obținut și vor asigura vizibilitatea acestuia, inclusiv a rezultatelor obținute.</w:t>
      </w:r>
    </w:p>
    <w:p w14:paraId="65A89DCB" w14:textId="77777777" w:rsidR="006312B6" w:rsidRPr="006312B6" w:rsidRDefault="006312B6" w:rsidP="006312B6">
      <w:pPr>
        <w:spacing w:after="0" w:line="276" w:lineRule="auto"/>
        <w:jc w:val="both"/>
        <w:rPr>
          <w:rFonts w:ascii="Calibri" w:eastAsia="Calibri" w:hAnsi="Calibri" w:cs="Calibri"/>
          <w:b/>
          <w:bCs/>
          <w:iCs/>
          <w:kern w:val="0"/>
          <w:sz w:val="22"/>
          <w:szCs w:val="22"/>
          <w:lang w:val="ro-RO"/>
          <w14:ligatures w14:val="none"/>
        </w:rPr>
      </w:pPr>
    </w:p>
    <w:p w14:paraId="10BA6B83" w14:textId="77777777" w:rsidR="006312B6" w:rsidRPr="006312B6" w:rsidRDefault="006312B6" w:rsidP="006312B6">
      <w:pPr>
        <w:numPr>
          <w:ilvl w:val="0"/>
          <w:numId w:val="1"/>
        </w:numPr>
        <w:spacing w:after="0" w:line="276" w:lineRule="auto"/>
        <w:jc w:val="both"/>
        <w:rPr>
          <w:rFonts w:ascii="Calibri" w:eastAsia="Calibri" w:hAnsi="Calibri" w:cs="Calibri"/>
          <w:i/>
          <w:kern w:val="0"/>
          <w:sz w:val="22"/>
          <w:szCs w:val="22"/>
          <w:lang w:val="ro-RO"/>
          <w14:ligatures w14:val="none"/>
        </w:rPr>
      </w:pPr>
      <w:r w:rsidRPr="006312B6">
        <w:rPr>
          <w:rFonts w:ascii="Calibri" w:eastAsia="Calibri" w:hAnsi="Calibri" w:cs="Calibri"/>
          <w:b/>
          <w:bCs/>
          <w:iCs/>
          <w:kern w:val="0"/>
          <w:sz w:val="22"/>
          <w:szCs w:val="22"/>
          <w:lang w:val="ro-RO"/>
          <w14:ligatures w14:val="none"/>
        </w:rPr>
        <w:t xml:space="preserve">Îmi exprim acordul cu privire la utilizarea și prelucrarea datelor cu caracter personal de către AM sau orice altă structură cu responsabilități în gestiunea și controlul fondurilor europene, în cadrul proceselor de evaluare,contractare, implementare, durabilitate și în cadrul verificărilor de management/audit/control, inclusiv prin utilizarea sistemului informatic ARACHNE în scopul îndeplinirii activităților specifice, cu respectarea prevederilor legale. </w:t>
      </w:r>
    </w:p>
    <w:p w14:paraId="5ABB303E" w14:textId="77777777" w:rsidR="006312B6" w:rsidRPr="006312B6" w:rsidRDefault="006312B6" w:rsidP="006312B6">
      <w:pPr>
        <w:spacing w:after="0" w:line="276" w:lineRule="auto"/>
        <w:jc w:val="both"/>
        <w:rPr>
          <w:rFonts w:ascii="Calibri" w:eastAsia="Times New Roman" w:hAnsi="Calibri" w:cs="Calibri"/>
          <w:b/>
          <w:kern w:val="0"/>
          <w:sz w:val="22"/>
          <w:szCs w:val="22"/>
          <w:lang w:val="ro-RO"/>
          <w14:ligatures w14:val="none"/>
        </w:rPr>
      </w:pPr>
    </w:p>
    <w:p w14:paraId="5A36A871" w14:textId="77777777" w:rsidR="006312B6" w:rsidRPr="006312B6" w:rsidRDefault="006312B6" w:rsidP="006312B6">
      <w:pPr>
        <w:numPr>
          <w:ilvl w:val="0"/>
          <w:numId w:val="1"/>
        </w:numPr>
        <w:spacing w:after="0" w:line="276" w:lineRule="auto"/>
        <w:jc w:val="both"/>
        <w:rPr>
          <w:rFonts w:ascii="Calibri" w:eastAsia="Times New Roman" w:hAnsi="Calibri" w:cs="Calibri"/>
          <w:b/>
          <w:kern w:val="0"/>
          <w:sz w:val="22"/>
          <w:szCs w:val="22"/>
          <w:lang w:val="ro-RO"/>
          <w14:ligatures w14:val="none"/>
        </w:rPr>
      </w:pPr>
      <w:r w:rsidRPr="006312B6">
        <w:rPr>
          <w:rFonts w:ascii="Calibri" w:eastAsia="Times New Roman" w:hAnsi="Calibri" w:cs="Calibri"/>
          <w:b/>
          <w:kern w:val="0"/>
          <w:sz w:val="22"/>
          <w:szCs w:val="22"/>
          <w:lang w:val="ro-RO"/>
          <w14:ligatures w14:val="none"/>
        </w:rPr>
        <w:t>Declar că sunt pe deplin autorizat să semnez această declarație în numele &lt;denumire entitate juridică&gt;.</w:t>
      </w:r>
    </w:p>
    <w:p w14:paraId="7DE8E2CB" w14:textId="77777777" w:rsidR="006312B6" w:rsidRPr="006312B6" w:rsidRDefault="006312B6" w:rsidP="006312B6">
      <w:pPr>
        <w:spacing w:after="0" w:line="276" w:lineRule="auto"/>
        <w:ind w:left="360"/>
        <w:jc w:val="both"/>
        <w:rPr>
          <w:rFonts w:ascii="Calibri" w:eastAsia="Times New Roman" w:hAnsi="Calibri" w:cs="Calibri"/>
          <w:kern w:val="0"/>
          <w:sz w:val="22"/>
          <w:szCs w:val="22"/>
          <w:lang w:val="ro-RO"/>
          <w14:ligatures w14:val="none"/>
        </w:rPr>
      </w:pPr>
    </w:p>
    <w:p w14:paraId="6A518D97" w14:textId="77777777" w:rsidR="006312B6" w:rsidRPr="006312B6" w:rsidRDefault="006312B6" w:rsidP="006312B6">
      <w:pPr>
        <w:spacing w:after="0" w:line="276" w:lineRule="auto"/>
        <w:ind w:left="284"/>
        <w:jc w:val="both"/>
        <w:rPr>
          <w:rFonts w:ascii="Calibri" w:eastAsia="Times New Roman" w:hAnsi="Calibri" w:cs="Calibri"/>
          <w:b/>
          <w:kern w:val="0"/>
          <w:sz w:val="22"/>
          <w:szCs w:val="22"/>
          <w:lang w:val="ro-RO"/>
          <w14:ligatures w14:val="none"/>
        </w:rPr>
      </w:pPr>
      <w:r w:rsidRPr="006312B6">
        <w:rPr>
          <w:rFonts w:ascii="Calibri" w:eastAsia="Times New Roman" w:hAnsi="Calibri" w:cs="Calibri"/>
          <w:b/>
          <w:kern w:val="0"/>
          <w:sz w:val="22"/>
          <w:szCs w:val="22"/>
          <w:lang w:val="ro-RO"/>
          <w14:ligatures w14:val="none"/>
        </w:rPr>
        <w:t xml:space="preserve">&lt;nume&gt;, &lt;prenume&gt;, </w:t>
      </w:r>
    </w:p>
    <w:p w14:paraId="55B1BFD5" w14:textId="77777777" w:rsidR="006312B6" w:rsidRPr="006312B6" w:rsidRDefault="006312B6" w:rsidP="006312B6">
      <w:pPr>
        <w:spacing w:after="0" w:line="276" w:lineRule="auto"/>
        <w:ind w:left="284"/>
        <w:jc w:val="both"/>
        <w:rPr>
          <w:rFonts w:ascii="Calibri" w:eastAsia="Times New Roman" w:hAnsi="Calibri" w:cs="Calibri"/>
          <w:b/>
          <w:kern w:val="0"/>
          <w:sz w:val="22"/>
          <w:szCs w:val="22"/>
          <w:lang w:val="ro-RO"/>
          <w14:ligatures w14:val="none"/>
        </w:rPr>
      </w:pPr>
      <w:r w:rsidRPr="006312B6">
        <w:rPr>
          <w:rFonts w:ascii="Calibri" w:eastAsia="Times New Roman" w:hAnsi="Calibri" w:cs="Calibri"/>
          <w:b/>
          <w:kern w:val="0"/>
          <w:sz w:val="22"/>
          <w:szCs w:val="22"/>
          <w:lang w:val="ro-RO"/>
          <w14:ligatures w14:val="none"/>
        </w:rPr>
        <w:t xml:space="preserve">&lt;funcție&gt;, </w:t>
      </w:r>
    </w:p>
    <w:p w14:paraId="1F193063" w14:textId="77777777" w:rsidR="006312B6" w:rsidRPr="006312B6" w:rsidRDefault="006312B6" w:rsidP="006312B6">
      <w:pPr>
        <w:spacing w:after="0" w:line="276" w:lineRule="auto"/>
        <w:ind w:left="284"/>
        <w:jc w:val="both"/>
        <w:rPr>
          <w:rFonts w:ascii="Calibri" w:eastAsia="Times New Roman" w:hAnsi="Calibri" w:cs="Calibri"/>
          <w:b/>
          <w:kern w:val="0"/>
          <w:sz w:val="22"/>
          <w:szCs w:val="22"/>
          <w:lang w:val="ro-RO"/>
          <w14:ligatures w14:val="none"/>
        </w:rPr>
      </w:pPr>
      <w:r w:rsidRPr="006312B6">
        <w:rPr>
          <w:rFonts w:ascii="Calibri" w:eastAsia="Times New Roman" w:hAnsi="Calibri" w:cs="Calibri"/>
          <w:b/>
          <w:kern w:val="0"/>
          <w:sz w:val="22"/>
          <w:szCs w:val="22"/>
          <w:lang w:val="ro-RO"/>
          <w14:ligatures w14:val="none"/>
        </w:rPr>
        <w:t xml:space="preserve">Semnătură, </w:t>
      </w:r>
    </w:p>
    <w:p w14:paraId="24620FEC" w14:textId="77777777" w:rsidR="006312B6" w:rsidRPr="006312B6" w:rsidRDefault="006312B6" w:rsidP="006312B6">
      <w:pPr>
        <w:spacing w:after="0" w:line="276" w:lineRule="auto"/>
        <w:ind w:left="284"/>
        <w:jc w:val="both"/>
        <w:rPr>
          <w:rFonts w:ascii="Calibri" w:eastAsia="Times New Roman" w:hAnsi="Calibri" w:cs="Calibri"/>
          <w:b/>
          <w:kern w:val="0"/>
          <w:sz w:val="22"/>
          <w:szCs w:val="22"/>
          <w:lang w:val="ro-RO"/>
          <w14:ligatures w14:val="none"/>
        </w:rPr>
      </w:pPr>
      <w:r w:rsidRPr="006312B6">
        <w:rPr>
          <w:rFonts w:ascii="Calibri" w:eastAsia="Times New Roman" w:hAnsi="Calibri" w:cs="Calibri"/>
          <w:b/>
          <w:kern w:val="0"/>
          <w:sz w:val="22"/>
          <w:szCs w:val="22"/>
          <w:lang w:val="ro-RO"/>
          <w14:ligatures w14:val="none"/>
        </w:rPr>
        <w:t>Dată (zz/ll/aaaa)</w:t>
      </w:r>
      <w:bookmarkEnd w:id="2"/>
    </w:p>
    <w:p w14:paraId="1CB1680E" w14:textId="77777777" w:rsidR="006312B6" w:rsidRDefault="006312B6" w:rsidP="003563B0">
      <w:pPr>
        <w:spacing w:after="0"/>
        <w:rPr>
          <w:b/>
          <w:bCs/>
          <w:color w:val="4472C4" w:themeColor="accent1"/>
        </w:rPr>
      </w:pPr>
    </w:p>
    <w:sectPr w:rsidR="006312B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4A59FA" w14:textId="77777777" w:rsidR="00CF03B7" w:rsidRDefault="00CF03B7" w:rsidP="00663E2F">
      <w:pPr>
        <w:spacing w:after="0" w:line="240" w:lineRule="auto"/>
      </w:pPr>
      <w:r>
        <w:separator/>
      </w:r>
    </w:p>
  </w:endnote>
  <w:endnote w:type="continuationSeparator" w:id="0">
    <w:p w14:paraId="3778100C" w14:textId="77777777" w:rsidR="00CF03B7" w:rsidRDefault="00CF03B7" w:rsidP="00663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87834154"/>
      <w:docPartObj>
        <w:docPartGallery w:val="Page Numbers (Bottom of Page)"/>
        <w:docPartUnique/>
      </w:docPartObj>
    </w:sdtPr>
    <w:sdtEndPr>
      <w:rPr>
        <w:noProof/>
      </w:rPr>
    </w:sdtEndPr>
    <w:sdtContent>
      <w:p w14:paraId="14EC964B" w14:textId="7D4F7788" w:rsidR="00663E2F" w:rsidRDefault="00663E2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CC2B302" w14:textId="77777777" w:rsidR="00663E2F" w:rsidRDefault="00663E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6ED560" w14:textId="77777777" w:rsidR="00CF03B7" w:rsidRDefault="00CF03B7" w:rsidP="00663E2F">
      <w:pPr>
        <w:spacing w:after="0" w:line="240" w:lineRule="auto"/>
      </w:pPr>
      <w:r>
        <w:separator/>
      </w:r>
    </w:p>
  </w:footnote>
  <w:footnote w:type="continuationSeparator" w:id="0">
    <w:p w14:paraId="54721034" w14:textId="77777777" w:rsidR="00CF03B7" w:rsidRDefault="00CF03B7" w:rsidP="00663E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812C5F"/>
    <w:multiLevelType w:val="hybridMultilevel"/>
    <w:tmpl w:val="CB5E7E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DDA2F79"/>
    <w:multiLevelType w:val="hybridMultilevel"/>
    <w:tmpl w:val="CB5E7E82"/>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65FB"/>
    <w:rsid w:val="000125C2"/>
    <w:rsid w:val="00081463"/>
    <w:rsid w:val="001F1F6D"/>
    <w:rsid w:val="003563B0"/>
    <w:rsid w:val="00386A26"/>
    <w:rsid w:val="004674A3"/>
    <w:rsid w:val="004E563F"/>
    <w:rsid w:val="00543C6B"/>
    <w:rsid w:val="0059557C"/>
    <w:rsid w:val="006312B6"/>
    <w:rsid w:val="00657BA0"/>
    <w:rsid w:val="00663E2F"/>
    <w:rsid w:val="006F2E07"/>
    <w:rsid w:val="00715941"/>
    <w:rsid w:val="007F2FEF"/>
    <w:rsid w:val="008B41C9"/>
    <w:rsid w:val="00991226"/>
    <w:rsid w:val="009F65FB"/>
    <w:rsid w:val="00A219B3"/>
    <w:rsid w:val="00A82084"/>
    <w:rsid w:val="00AD3942"/>
    <w:rsid w:val="00B00136"/>
    <w:rsid w:val="00B95E54"/>
    <w:rsid w:val="00CF03B7"/>
    <w:rsid w:val="00D23814"/>
    <w:rsid w:val="00E327FC"/>
    <w:rsid w:val="00E93525"/>
    <w:rsid w:val="00EA5D74"/>
    <w:rsid w:val="00ED121F"/>
    <w:rsid w:val="00F6451E"/>
    <w:rsid w:val="00FB2D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3CB5C3"/>
  <w15:chartTrackingRefBased/>
  <w15:docId w15:val="{30D28806-9829-488F-B97C-876E65697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F65F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F65F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F65F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F65F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F65F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F65F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F65F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F65F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F65F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65F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F65F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F65F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F65F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F65F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F65F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F65F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F65F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F65FB"/>
    <w:rPr>
      <w:rFonts w:eastAsiaTheme="majorEastAsia" w:cstheme="majorBidi"/>
      <w:color w:val="272727" w:themeColor="text1" w:themeTint="D8"/>
    </w:rPr>
  </w:style>
  <w:style w:type="paragraph" w:styleId="Title">
    <w:name w:val="Title"/>
    <w:basedOn w:val="Normal"/>
    <w:next w:val="Normal"/>
    <w:link w:val="TitleChar"/>
    <w:uiPriority w:val="10"/>
    <w:qFormat/>
    <w:rsid w:val="009F65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F65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F65F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F65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F65FB"/>
    <w:pPr>
      <w:spacing w:before="160"/>
      <w:jc w:val="center"/>
    </w:pPr>
    <w:rPr>
      <w:i/>
      <w:iCs/>
      <w:color w:val="404040" w:themeColor="text1" w:themeTint="BF"/>
    </w:rPr>
  </w:style>
  <w:style w:type="character" w:customStyle="1" w:styleId="QuoteChar">
    <w:name w:val="Quote Char"/>
    <w:basedOn w:val="DefaultParagraphFont"/>
    <w:link w:val="Quote"/>
    <w:uiPriority w:val="29"/>
    <w:rsid w:val="009F65FB"/>
    <w:rPr>
      <w:i/>
      <w:iCs/>
      <w:color w:val="404040" w:themeColor="text1" w:themeTint="BF"/>
    </w:rPr>
  </w:style>
  <w:style w:type="paragraph" w:styleId="ListParagraph">
    <w:name w:val="List Paragraph"/>
    <w:basedOn w:val="Normal"/>
    <w:uiPriority w:val="34"/>
    <w:qFormat/>
    <w:rsid w:val="009F65FB"/>
    <w:pPr>
      <w:ind w:left="720"/>
      <w:contextualSpacing/>
    </w:pPr>
  </w:style>
  <w:style w:type="character" w:styleId="IntenseEmphasis">
    <w:name w:val="Intense Emphasis"/>
    <w:basedOn w:val="DefaultParagraphFont"/>
    <w:uiPriority w:val="21"/>
    <w:qFormat/>
    <w:rsid w:val="009F65FB"/>
    <w:rPr>
      <w:i/>
      <w:iCs/>
      <w:color w:val="2F5496" w:themeColor="accent1" w:themeShade="BF"/>
    </w:rPr>
  </w:style>
  <w:style w:type="paragraph" w:styleId="IntenseQuote">
    <w:name w:val="Intense Quote"/>
    <w:basedOn w:val="Normal"/>
    <w:next w:val="Normal"/>
    <w:link w:val="IntenseQuoteChar"/>
    <w:uiPriority w:val="30"/>
    <w:qFormat/>
    <w:rsid w:val="009F65F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F65FB"/>
    <w:rPr>
      <w:i/>
      <w:iCs/>
      <w:color w:val="2F5496" w:themeColor="accent1" w:themeShade="BF"/>
    </w:rPr>
  </w:style>
  <w:style w:type="character" w:styleId="IntenseReference">
    <w:name w:val="Intense Reference"/>
    <w:basedOn w:val="DefaultParagraphFont"/>
    <w:uiPriority w:val="32"/>
    <w:qFormat/>
    <w:rsid w:val="009F65FB"/>
    <w:rPr>
      <w:b/>
      <w:bCs/>
      <w:smallCaps/>
      <w:color w:val="2F5496" w:themeColor="accent1" w:themeShade="BF"/>
      <w:spacing w:val="5"/>
    </w:rPr>
  </w:style>
  <w:style w:type="paragraph" w:customStyle="1" w:styleId="instruct">
    <w:name w:val="instruct"/>
    <w:basedOn w:val="Normal"/>
    <w:rsid w:val="006312B6"/>
    <w:pPr>
      <w:widowControl w:val="0"/>
      <w:autoSpaceDE w:val="0"/>
      <w:autoSpaceDN w:val="0"/>
      <w:adjustRightInd w:val="0"/>
      <w:spacing w:before="40" w:after="40" w:line="240" w:lineRule="auto"/>
    </w:pPr>
    <w:rPr>
      <w:rFonts w:ascii="Trebuchet MS" w:eastAsia="Times New Roman" w:hAnsi="Trebuchet MS" w:cs="Arial"/>
      <w:i/>
      <w:iCs/>
      <w:kern w:val="0"/>
      <w:sz w:val="20"/>
      <w:szCs w:val="21"/>
      <w:lang w:val="ro-RO" w:eastAsia="sk-SK"/>
      <w14:ligatures w14:val="none"/>
    </w:rPr>
  </w:style>
  <w:style w:type="paragraph" w:styleId="Header">
    <w:name w:val="header"/>
    <w:basedOn w:val="Normal"/>
    <w:link w:val="HeaderChar"/>
    <w:uiPriority w:val="99"/>
    <w:unhideWhenUsed/>
    <w:rsid w:val="00663E2F"/>
    <w:pPr>
      <w:tabs>
        <w:tab w:val="center" w:pos="4703"/>
        <w:tab w:val="right" w:pos="9406"/>
      </w:tabs>
      <w:spacing w:after="0" w:line="240" w:lineRule="auto"/>
    </w:pPr>
  </w:style>
  <w:style w:type="character" w:customStyle="1" w:styleId="HeaderChar">
    <w:name w:val="Header Char"/>
    <w:basedOn w:val="DefaultParagraphFont"/>
    <w:link w:val="Header"/>
    <w:uiPriority w:val="99"/>
    <w:rsid w:val="00663E2F"/>
  </w:style>
  <w:style w:type="paragraph" w:styleId="Footer">
    <w:name w:val="footer"/>
    <w:basedOn w:val="Normal"/>
    <w:link w:val="FooterChar"/>
    <w:uiPriority w:val="99"/>
    <w:unhideWhenUsed/>
    <w:rsid w:val="00663E2F"/>
    <w:pPr>
      <w:tabs>
        <w:tab w:val="center" w:pos="4703"/>
        <w:tab w:val="right" w:pos="9406"/>
      </w:tabs>
      <w:spacing w:after="0" w:line="240" w:lineRule="auto"/>
    </w:pPr>
  </w:style>
  <w:style w:type="character" w:customStyle="1" w:styleId="FooterChar">
    <w:name w:val="Footer Char"/>
    <w:basedOn w:val="DefaultParagraphFont"/>
    <w:link w:val="Footer"/>
    <w:uiPriority w:val="99"/>
    <w:rsid w:val="00663E2F"/>
  </w:style>
  <w:style w:type="paragraph" w:styleId="Revision">
    <w:name w:val="Revision"/>
    <w:hidden/>
    <w:uiPriority w:val="99"/>
    <w:semiHidden/>
    <w:rsid w:val="00715941"/>
    <w:pPr>
      <w:spacing w:after="0" w:line="240" w:lineRule="auto"/>
    </w:pPr>
  </w:style>
  <w:style w:type="paragraph" w:styleId="BalloonText">
    <w:name w:val="Balloon Text"/>
    <w:basedOn w:val="Normal"/>
    <w:link w:val="BalloonTextChar"/>
    <w:uiPriority w:val="99"/>
    <w:semiHidden/>
    <w:unhideWhenUsed/>
    <w:rsid w:val="00F645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5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588</Words>
  <Characters>3353</Characters>
  <Application>Microsoft Office Word</Application>
  <DocSecurity>0</DocSecurity>
  <Lines>27</Lines>
  <Paragraphs>7</Paragraphs>
  <ScaleCrop>false</ScaleCrop>
  <Company/>
  <LinksUpToDate>false</LinksUpToDate>
  <CharactersWithSpaces>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ADRNE Piatra-Neamt</dc:creator>
  <cp:keywords/>
  <dc:description/>
  <cp:lastModifiedBy>Jenica Craciun</cp:lastModifiedBy>
  <cp:revision>27</cp:revision>
  <dcterms:created xsi:type="dcterms:W3CDTF">2025-05-06T08:16:00Z</dcterms:created>
  <dcterms:modified xsi:type="dcterms:W3CDTF">2025-11-26T11:10:00Z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0342c869-37f5-4d4b-9c89-f8bc3d5e4107</vt:lpwstr>
  </property>
</Properties>
</file>